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BB" w:rsidRDefault="00B04E39" w:rsidP="002B7DBB">
      <w:pPr>
        <w:rPr>
          <w:sz w:val="40"/>
          <w:szCs w:val="40"/>
        </w:rPr>
      </w:pPr>
      <w:bookmarkStart w:id="0" w:name="_GoBack"/>
      <w:bookmarkEnd w:id="0"/>
      <w:r>
        <w:rPr>
          <w:sz w:val="40"/>
          <w:szCs w:val="40"/>
        </w:rPr>
        <w:t>Attivazione Luogo simbolo GRA7785</w:t>
      </w:r>
      <w:r w:rsidR="002B7DBB" w:rsidRPr="002B7DBB">
        <w:rPr>
          <w:sz w:val="40"/>
          <w:szCs w:val="40"/>
        </w:rPr>
        <w:t xml:space="preserve">    Forte Verena</w:t>
      </w:r>
    </w:p>
    <w:p w:rsidR="002B7DBB" w:rsidRPr="002B7DBB" w:rsidRDefault="002B7DBB" w:rsidP="002B7DBB">
      <w:pPr>
        <w:rPr>
          <w:sz w:val="40"/>
          <w:szCs w:val="40"/>
        </w:rPr>
      </w:pPr>
      <w:r>
        <w:rPr>
          <w:noProof/>
          <w:lang w:eastAsia="it-IT"/>
        </w:rPr>
        <w:drawing>
          <wp:inline distT="0" distB="0" distL="0" distR="0" wp14:anchorId="0B1FA697" wp14:editId="5846A57A">
            <wp:extent cx="5172075" cy="2781300"/>
            <wp:effectExtent l="0" t="0" r="9525" b="0"/>
            <wp:docPr id="1" name="Immagine 1" descr="http://www.ecomuseograndeguerra.it/it/v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museograndeguerra.it/it/vere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2781300"/>
                    </a:xfrm>
                    <a:prstGeom prst="rect">
                      <a:avLst/>
                    </a:prstGeom>
                    <a:noFill/>
                    <a:ln>
                      <a:noFill/>
                    </a:ln>
                  </pic:spPr>
                </pic:pic>
              </a:graphicData>
            </a:graphic>
          </wp:inline>
        </w:drawing>
      </w:r>
    </w:p>
    <w:p w:rsidR="002B7DBB" w:rsidRDefault="002B7DBB" w:rsidP="002B7DBB"/>
    <w:p w:rsidR="002B7DBB" w:rsidRDefault="002B7DBB" w:rsidP="002B7DBB">
      <w:pPr>
        <w:ind w:firstLine="708"/>
        <w:jc w:val="both"/>
      </w:pPr>
      <w:proofErr w:type="gramStart"/>
      <w:r>
        <w:t>Il forte Verena</w:t>
      </w:r>
      <w:proofErr w:type="gramEnd"/>
      <w:r>
        <w:t xml:space="preserve"> è stata una fortezza italiana costruita tra il 1910 ed il 1914 a difesa del confine italiano con l'Impero Austro-Ungarico (lungo la linea di confine che attualmente si può collocare tra la provincia di Vicenza e il Trentino) a 2.019 metri di altitudine sulla sommità dell'omonimo monte. Il forte si trova nel territorio comunale di Roana, e si affaccia con pareti a picco sulla sottostante val d'</w:t>
      </w:r>
      <w:proofErr w:type="spellStart"/>
      <w:r>
        <w:t>Assa</w:t>
      </w:r>
      <w:proofErr w:type="spellEnd"/>
      <w:r>
        <w:t>.</w:t>
      </w:r>
    </w:p>
    <w:p w:rsidR="002B7DBB" w:rsidRDefault="002B7DBB" w:rsidP="002B7DBB"/>
    <w:p w:rsidR="002B7DBB" w:rsidRDefault="005B1844" w:rsidP="002B7DBB">
      <w:pPr>
        <w:jc w:val="both"/>
      </w:pPr>
      <w:r>
        <w:rPr>
          <w:noProof/>
          <w:lang w:eastAsia="it-IT"/>
        </w:rPr>
        <w:drawing>
          <wp:anchor distT="0" distB="0" distL="114300" distR="114300" simplePos="0" relativeHeight="251658240" behindDoc="0" locked="0" layoutInCell="1" allowOverlap="1" wp14:anchorId="72423CD1" wp14:editId="72241A3B">
            <wp:simplePos x="0" y="0"/>
            <wp:positionH relativeFrom="margin">
              <wp:posOffset>2918460</wp:posOffset>
            </wp:positionH>
            <wp:positionV relativeFrom="margin">
              <wp:posOffset>5910580</wp:posOffset>
            </wp:positionV>
            <wp:extent cx="3200400" cy="18764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1876425"/>
                    </a:xfrm>
                    <a:prstGeom prst="rect">
                      <a:avLst/>
                    </a:prstGeom>
                  </pic:spPr>
                </pic:pic>
              </a:graphicData>
            </a:graphic>
            <wp14:sizeRelV relativeFrom="margin">
              <wp14:pctHeight>0</wp14:pctHeight>
            </wp14:sizeRelV>
          </wp:anchor>
        </w:drawing>
      </w:r>
      <w:r w:rsidR="002B7DBB">
        <w:t xml:space="preserve">Alle ore 4 del 24 maggio 1915 dal Forte Verena partì il primo colpo di cannone da parte italiana della Grande Guerra che sancì l'entrata del Regno d'Italia nel primo conflitto mondiale. Il 22 maggio 1916, durante la </w:t>
      </w:r>
      <w:proofErr w:type="spellStart"/>
      <w:r w:rsidR="002B7DBB">
        <w:t>Strafexpedition</w:t>
      </w:r>
      <w:proofErr w:type="spellEnd"/>
      <w:r w:rsidR="002B7DBB">
        <w:t>, il forte fu occupato dalle truppe austro-ungariche in mano alle quali rimase per il resto della guerra.</w:t>
      </w:r>
    </w:p>
    <w:p w:rsidR="002B7DBB" w:rsidRDefault="002B7DBB" w:rsidP="002B7DBB">
      <w:r>
        <w:rPr>
          <w:noProof/>
          <w:lang w:eastAsia="it-IT"/>
        </w:rPr>
        <w:drawing>
          <wp:inline distT="0" distB="0" distL="0" distR="0" wp14:anchorId="6990CF9C" wp14:editId="73798BA1">
            <wp:extent cx="2619375" cy="1873606"/>
            <wp:effectExtent l="0" t="0" r="0" b="0"/>
            <wp:docPr id="3" name="Immagine 3" descr="C:\Documents and Settings\ik1npp\Desktop\GRA7792\GRA962\P103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k1npp\Desktop\GRA7792\GRA962\P10308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947" cy="1887606"/>
                    </a:xfrm>
                    <a:prstGeom prst="rect">
                      <a:avLst/>
                    </a:prstGeom>
                    <a:noFill/>
                    <a:ln>
                      <a:noFill/>
                    </a:ln>
                  </pic:spPr>
                </pic:pic>
              </a:graphicData>
            </a:graphic>
          </wp:inline>
        </w:drawing>
      </w:r>
    </w:p>
    <w:p w:rsidR="002B7DBB" w:rsidRDefault="002B7DBB" w:rsidP="002B7DBB"/>
    <w:p w:rsidR="005B1844" w:rsidRDefault="002B7DBB" w:rsidP="002B7DBB">
      <w:pPr>
        <w:jc w:val="both"/>
      </w:pPr>
      <w:r>
        <w:t xml:space="preserve">Abbiamo </w:t>
      </w:r>
      <w:proofErr w:type="gramStart"/>
      <w:r>
        <w:t>effettuato</w:t>
      </w:r>
      <w:proofErr w:type="gramEnd"/>
      <w:r>
        <w:t xml:space="preserve"> l'attivazione come II3WW partendo dalle ore 3,55 appena dopo il colpo di cannone, da una postazione vicino alla cima del monte, nonostante il tempo pessimo e la temperatura vicina allo zero, abbiamo effettuato 187 </w:t>
      </w:r>
      <w:proofErr w:type="spellStart"/>
      <w:r>
        <w:t>qso</w:t>
      </w:r>
      <w:proofErr w:type="spellEnd"/>
      <w:r>
        <w:t xml:space="preserve">, la maggior parte in </w:t>
      </w:r>
      <w:proofErr w:type="spellStart"/>
      <w:r>
        <w:t>ssb</w:t>
      </w:r>
      <w:proofErr w:type="spellEnd"/>
      <w:r>
        <w:t xml:space="preserve">. </w:t>
      </w:r>
    </w:p>
    <w:p w:rsidR="002B7DBB" w:rsidRDefault="002B7DBB" w:rsidP="002B7DBB">
      <w:pPr>
        <w:jc w:val="both"/>
      </w:pPr>
      <w:r>
        <w:lastRenderedPageBreak/>
        <w:t xml:space="preserve">Nelle </w:t>
      </w:r>
      <w:proofErr w:type="gramStart"/>
      <w:r>
        <w:t>12</w:t>
      </w:r>
      <w:proofErr w:type="gramEnd"/>
      <w:r>
        <w:t xml:space="preserve"> ore hanno operatoIK3FHP,IK3FHO,IZ3VDQ, IZ3APJ IZ3KLF,IZ3KRP,I3JVS,IK3GHR.</w:t>
      </w:r>
    </w:p>
    <w:p w:rsidR="002B7DBB" w:rsidRPr="002B7DBB" w:rsidRDefault="002B7DBB" w:rsidP="002B7DBB">
      <w:pPr>
        <w:rPr>
          <w:b/>
        </w:rPr>
      </w:pPr>
      <w:r>
        <w:rPr>
          <w:b/>
        </w:rPr>
        <w:t xml:space="preserve">I QSO </w:t>
      </w:r>
      <w:r w:rsidRPr="002B7DBB">
        <w:rPr>
          <w:b/>
        </w:rPr>
        <w:t>sono stati</w:t>
      </w:r>
      <w:proofErr w:type="gramStart"/>
      <w:r w:rsidRPr="002B7DBB">
        <w:rPr>
          <w:b/>
        </w:rPr>
        <w:t xml:space="preserve">  </w:t>
      </w:r>
      <w:proofErr w:type="gramEnd"/>
      <w:r w:rsidRPr="002B7DBB">
        <w:rPr>
          <w:b/>
        </w:rPr>
        <w:t>177 in 40 metri 10 In 20 metri</w:t>
      </w:r>
      <w:r>
        <w:rPr>
          <w:b/>
        </w:rPr>
        <w:t xml:space="preserve"> </w:t>
      </w:r>
      <w:r w:rsidRPr="002B7DBB">
        <w:rPr>
          <w:b/>
        </w:rPr>
        <w:t>161 In SSB   26 In CW</w:t>
      </w:r>
    </w:p>
    <w:p w:rsidR="002B7DBB" w:rsidRDefault="005B1844" w:rsidP="002B7DBB">
      <w:r>
        <w:rPr>
          <w:noProof/>
          <w:lang w:eastAsia="it-IT"/>
        </w:rPr>
        <w:t xml:space="preserve">            </w:t>
      </w:r>
      <w:r>
        <w:rPr>
          <w:noProof/>
          <w:lang w:eastAsia="it-IT"/>
        </w:rPr>
        <w:drawing>
          <wp:inline distT="0" distB="0" distL="0" distR="0">
            <wp:extent cx="2097678" cy="1571625"/>
            <wp:effectExtent l="0" t="0" r="0" b="0"/>
            <wp:docPr id="4" name="Immagine 4" descr="C:\Documents and Settings\ik1npp\desktop\GRA7792\GRA962\P10308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k1npp\desktop\GRA7792\GRA962\P103087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678" cy="1571625"/>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2095500" cy="1573257"/>
            <wp:effectExtent l="0" t="0" r="0" b="8255"/>
            <wp:docPr id="5" name="Immagine 5" descr="C:\Documents and Settings\ik1npp\desktop\GRA7792\GRA962\P103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k1npp\desktop\GRA7792\GRA962\P10308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573257"/>
                    </a:xfrm>
                    <a:prstGeom prst="rect">
                      <a:avLst/>
                    </a:prstGeom>
                    <a:noFill/>
                    <a:ln>
                      <a:noFill/>
                    </a:ln>
                  </pic:spPr>
                </pic:pic>
              </a:graphicData>
            </a:graphic>
          </wp:inline>
        </w:drawing>
      </w:r>
    </w:p>
    <w:p w:rsidR="002B7DBB" w:rsidRDefault="002B7DBB" w:rsidP="002B7DBB"/>
    <w:p w:rsidR="008043BC" w:rsidRDefault="002B7DBB" w:rsidP="002B7DBB">
      <w:r>
        <w:t>Volevo ricordare che le tre stazioni Thiene, Agno-Chiampo e Vicenza hanno iniziato contemporaneamente al colpo di cannone che si è udito in tutti gli altopiani e anche si è visto il lampo, mentre Bassano ha iniziato la mattina dopo, all'apertura da parte dell'</w:t>
      </w:r>
      <w:proofErr w:type="spellStart"/>
      <w:r>
        <w:t>Onor</w:t>
      </w:r>
      <w:proofErr w:type="spellEnd"/>
      <w:r>
        <w:t xml:space="preserve"> Caduti.</w:t>
      </w:r>
    </w:p>
    <w:p w:rsidR="005B1844" w:rsidRDefault="005B1844" w:rsidP="002B7DBB"/>
    <w:p w:rsidR="005B1844" w:rsidRDefault="005B1844" w:rsidP="002B7DBB">
      <w:r>
        <w:t>Saluti JVS</w:t>
      </w:r>
    </w:p>
    <w:sectPr w:rsidR="005B1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BB"/>
    <w:rsid w:val="000976CA"/>
    <w:rsid w:val="002129BA"/>
    <w:rsid w:val="00250008"/>
    <w:rsid w:val="002B7DBB"/>
    <w:rsid w:val="005B1844"/>
    <w:rsid w:val="008043BC"/>
    <w:rsid w:val="00B04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7D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7D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2015-06-17T10:39:00Z</dcterms:created>
  <dcterms:modified xsi:type="dcterms:W3CDTF">2015-06-17T10:39:00Z</dcterms:modified>
</cp:coreProperties>
</file>